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color w:val="auto"/>
          <w:lang w:val="en-US" w:eastAsia="zh-CN"/>
        </w:rPr>
      </w:pPr>
      <w:bookmarkStart w:id="0" w:name="_GoBack"/>
      <w:bookmarkEnd w:id="0"/>
      <w:r>
        <w:rPr>
          <w:rFonts w:hint="eastAsia"/>
          <w:color w:val="auto"/>
          <w:lang w:val="en-US" w:eastAsia="zh-CN"/>
        </w:rPr>
        <w:t>诗歌敬拜第三课学员版</w:t>
      </w:r>
    </w:p>
    <w:p>
      <w:pPr>
        <w:rPr>
          <w:rFonts w:hint="eastAsia"/>
          <w:color w:val="auto"/>
          <w:lang w:val="en-US" w:eastAsia="zh-CN"/>
        </w:rPr>
      </w:pPr>
    </w:p>
    <w:p>
      <w:pPr>
        <w:rPr>
          <w:rFonts w:hint="eastAsia"/>
          <w:color w:val="auto"/>
          <w:lang w:val="en-US" w:eastAsia="zh-CN"/>
        </w:rPr>
      </w:pPr>
      <w:r>
        <w:rPr>
          <w:rFonts w:hint="eastAsia"/>
          <w:color w:val="auto"/>
          <w:lang w:val="en-US" w:eastAsia="zh-CN"/>
        </w:rPr>
        <w:t>学习要领：</w:t>
      </w:r>
    </w:p>
    <w:p>
      <w:pPr>
        <w:numPr>
          <w:ilvl w:val="0"/>
          <w:numId w:val="1"/>
        </w:numPr>
        <w:rPr>
          <w:rFonts w:hint="eastAsia"/>
          <w:color w:val="auto"/>
          <w:lang w:val="en-US" w:eastAsia="zh-CN"/>
        </w:rPr>
      </w:pPr>
      <w:r>
        <w:rPr>
          <w:rFonts w:hint="eastAsia"/>
          <w:color w:val="auto"/>
          <w:lang w:val="en-US" w:eastAsia="zh-CN"/>
        </w:rPr>
        <w:t>尽量安排单独安静的时间。这是遇见神的机会。</w:t>
      </w:r>
    </w:p>
    <w:p>
      <w:pPr>
        <w:numPr>
          <w:ilvl w:val="0"/>
          <w:numId w:val="1"/>
        </w:numPr>
        <w:rPr>
          <w:rFonts w:hint="eastAsia"/>
          <w:color w:val="auto"/>
          <w:lang w:val="en-US" w:eastAsia="zh-CN"/>
        </w:rPr>
      </w:pPr>
      <w:r>
        <w:rPr>
          <w:rFonts w:hint="eastAsia"/>
          <w:color w:val="auto"/>
          <w:lang w:val="en-US" w:eastAsia="zh-CN"/>
        </w:rPr>
        <w:t>祷告开始你的经文查考。你需要神帮助你明白。</w:t>
      </w:r>
    </w:p>
    <w:p>
      <w:pPr>
        <w:numPr>
          <w:ilvl w:val="0"/>
          <w:numId w:val="1"/>
        </w:numPr>
        <w:rPr>
          <w:rFonts w:hint="default"/>
          <w:color w:val="auto"/>
          <w:lang w:val="en-US" w:eastAsia="zh-CN"/>
        </w:rPr>
      </w:pPr>
      <w:r>
        <w:rPr>
          <w:rFonts w:hint="eastAsia"/>
          <w:color w:val="auto"/>
          <w:lang w:val="en-US" w:eastAsia="zh-CN"/>
        </w:rPr>
        <w:t>至少阅读2-3次再开始答题。熟悉经文很重要。</w:t>
      </w:r>
    </w:p>
    <w:p>
      <w:pPr>
        <w:numPr>
          <w:ilvl w:val="0"/>
          <w:numId w:val="1"/>
        </w:numPr>
        <w:rPr>
          <w:rFonts w:hint="default"/>
          <w:color w:val="auto"/>
          <w:lang w:val="en-US" w:eastAsia="zh-CN"/>
        </w:rPr>
      </w:pPr>
      <w:r>
        <w:rPr>
          <w:rFonts w:hint="eastAsia"/>
          <w:color w:val="auto"/>
          <w:lang w:val="en-US" w:eastAsia="zh-CN"/>
        </w:rPr>
        <w:t>有疑问的时候也可以祷告。主是你随时的帮助。</w:t>
      </w:r>
    </w:p>
    <w:p>
      <w:pPr>
        <w:numPr>
          <w:ilvl w:val="0"/>
          <w:numId w:val="1"/>
        </w:numPr>
        <w:rPr>
          <w:rFonts w:hint="default"/>
          <w:color w:val="auto"/>
          <w:lang w:val="en-US" w:eastAsia="zh-CN"/>
        </w:rPr>
      </w:pPr>
      <w:r>
        <w:rPr>
          <w:rFonts w:hint="eastAsia"/>
          <w:color w:val="auto"/>
          <w:lang w:val="en-US" w:eastAsia="zh-CN"/>
        </w:rPr>
        <w:t>诚实地回答每一个问题，主耶稣爱你和接纳你。</w:t>
      </w:r>
    </w:p>
    <w:p>
      <w:pPr>
        <w:numPr>
          <w:ilvl w:val="0"/>
          <w:numId w:val="1"/>
        </w:numPr>
        <w:rPr>
          <w:rFonts w:hint="default"/>
          <w:color w:val="auto"/>
          <w:lang w:val="en-US" w:eastAsia="zh-CN"/>
        </w:rPr>
      </w:pPr>
      <w:r>
        <w:rPr>
          <w:rFonts w:hint="eastAsia"/>
          <w:color w:val="auto"/>
          <w:lang w:val="en-US" w:eastAsia="zh-CN"/>
        </w:rPr>
        <w:t>没有解决的疑问写在最后，我们会尽量答复您。</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default"/>
          <w:kern w:val="0"/>
          <w:sz w:val="21"/>
          <w:szCs w:val="21"/>
          <w:lang w:val="en-US" w:eastAsia="zh-CN" w:bidi="ar"/>
        </w:rPr>
      </w:pPr>
      <w:r>
        <w:rPr>
          <w:rFonts w:hint="eastAsia"/>
          <w:kern w:val="0"/>
          <w:sz w:val="21"/>
          <w:szCs w:val="21"/>
          <w:lang w:val="en-US" w:eastAsia="zh-CN" w:bidi="ar"/>
        </w:rPr>
        <w:t>问题：</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rFonts w:hint="eastAsia"/>
          <w:kern w:val="0"/>
          <w:sz w:val="21"/>
          <w:szCs w:val="21"/>
          <w:lang w:val="en-US" w:eastAsia="zh-CN" w:bidi="ar"/>
        </w:rPr>
        <w:t>经文</w:t>
      </w:r>
      <w:r>
        <w:rPr>
          <w:kern w:val="0"/>
          <w:sz w:val="21"/>
          <w:szCs w:val="21"/>
          <w:lang w:val="en-US" w:eastAsia="zh-CN" w:bidi="ar"/>
        </w:rPr>
        <w:t>约一2:1-2；来8:6；12:24</w:t>
      </w:r>
      <w:r>
        <w:rPr>
          <w:rFonts w:hint="eastAsia"/>
          <w:kern w:val="0"/>
          <w:sz w:val="21"/>
          <w:szCs w:val="21"/>
          <w:lang w:val="en-US" w:eastAsia="zh-CN" w:bidi="ar"/>
        </w:rPr>
        <w:t>告诉我们谁是我们和神之间的中保？或作用是什么？</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default"/>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rFonts w:hint="eastAsia"/>
          <w:kern w:val="0"/>
          <w:sz w:val="21"/>
          <w:szCs w:val="21"/>
          <w:lang w:val="en-US" w:eastAsia="zh-CN" w:bidi="ar"/>
        </w:rPr>
        <w:t>经文</w:t>
      </w:r>
      <w:r>
        <w:rPr>
          <w:kern w:val="0"/>
          <w:sz w:val="21"/>
          <w:szCs w:val="21"/>
          <w:lang w:val="en-US" w:eastAsia="zh-CN" w:bidi="ar"/>
        </w:rPr>
        <w:t>约14:6-7</w:t>
      </w:r>
      <w:r>
        <w:rPr>
          <w:rFonts w:hint="eastAsia"/>
          <w:kern w:val="0"/>
          <w:sz w:val="21"/>
          <w:szCs w:val="21"/>
          <w:lang w:val="en-US" w:eastAsia="zh-CN" w:bidi="ar"/>
        </w:rPr>
        <w:t>；</w:t>
      </w:r>
      <w:r>
        <w:rPr>
          <w:kern w:val="0"/>
          <w:sz w:val="21"/>
          <w:szCs w:val="21"/>
          <w:lang w:val="en-US" w:eastAsia="zh-CN" w:bidi="ar"/>
        </w:rPr>
        <w:t>约16:13；17:3，17</w:t>
      </w:r>
      <w:r>
        <w:rPr>
          <w:rFonts w:hint="eastAsia"/>
          <w:kern w:val="0"/>
          <w:sz w:val="21"/>
          <w:szCs w:val="21"/>
          <w:lang w:val="en-US" w:eastAsia="zh-CN" w:bidi="ar"/>
        </w:rPr>
        <w:t>；</w:t>
      </w:r>
      <w:r>
        <w:rPr>
          <w:kern w:val="0"/>
          <w:sz w:val="21"/>
          <w:szCs w:val="21"/>
          <w:lang w:val="en-US" w:eastAsia="zh-CN" w:bidi="ar"/>
        </w:rPr>
        <w:t>来1:1-3</w:t>
      </w:r>
      <w:r>
        <w:rPr>
          <w:rFonts w:hint="eastAsia"/>
          <w:kern w:val="0"/>
          <w:sz w:val="21"/>
          <w:szCs w:val="21"/>
          <w:lang w:val="en-US" w:eastAsia="zh-CN" w:bidi="ar"/>
        </w:rPr>
        <w:t>告诉我们主耶稣的第一个职能或作用是什么？</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rFonts w:hint="eastAsia"/>
          <w:kern w:val="0"/>
          <w:sz w:val="21"/>
          <w:szCs w:val="21"/>
          <w:lang w:val="en-US" w:eastAsia="zh-CN" w:bidi="ar"/>
        </w:rPr>
        <w:t>经文</w:t>
      </w:r>
      <w:r>
        <w:rPr>
          <w:kern w:val="0"/>
          <w:sz w:val="21"/>
          <w:szCs w:val="21"/>
          <w:lang w:val="en-US" w:eastAsia="zh-CN" w:bidi="ar"/>
        </w:rPr>
        <w:t>罗8:34；来7:21-25；10:11-18</w:t>
      </w:r>
      <w:r>
        <w:rPr>
          <w:rFonts w:hint="eastAsia"/>
          <w:kern w:val="0"/>
          <w:sz w:val="21"/>
          <w:szCs w:val="21"/>
          <w:lang w:val="en-US" w:eastAsia="zh-CN" w:bidi="ar"/>
        </w:rPr>
        <w:t>告诉我们主耶稣的第二个职能或作用是什么？</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rFonts w:hint="eastAsia"/>
          <w:kern w:val="0"/>
          <w:sz w:val="21"/>
          <w:szCs w:val="21"/>
          <w:lang w:val="en-US" w:eastAsia="zh-CN" w:bidi="ar"/>
        </w:rPr>
        <w:t>经文林前15:24-26告诉我们主耶稣的第三个职能或作用是什么？</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default"/>
          <w:kern w:val="0"/>
          <w:sz w:val="21"/>
          <w:szCs w:val="21"/>
          <w:lang w:val="en-US" w:eastAsia="zh-CN" w:bidi="ar"/>
        </w:rPr>
      </w:pPr>
      <w:r>
        <w:rPr>
          <w:kern w:val="0"/>
          <w:sz w:val="21"/>
          <w:szCs w:val="21"/>
          <w:lang w:val="en-US" w:eastAsia="zh-CN" w:bidi="ar"/>
        </w:rPr>
        <w:t>林前15:1-8</w:t>
      </w:r>
      <w:r>
        <w:rPr>
          <w:rFonts w:hint="eastAsia"/>
          <w:kern w:val="0"/>
          <w:sz w:val="21"/>
          <w:szCs w:val="21"/>
          <w:lang w:val="en-US" w:eastAsia="zh-CN" w:bidi="ar"/>
        </w:rPr>
        <w:t>告诉我们福音中第一重要的是什么？为什么如此重要？</w:t>
      </w:r>
    </w:p>
    <w:p>
      <w:pPr>
        <w:pStyle w:val="2"/>
        <w:keepNext w:val="0"/>
        <w:keepLines w:val="0"/>
        <w:widowControl/>
        <w:suppressLineNumbers w:val="0"/>
        <w:spacing w:before="105" w:beforeAutospacing="0" w:after="105" w:afterAutospacing="0"/>
        <w:ind w:left="0" w:right="0" w:firstLine="0"/>
        <w:jc w:val="left"/>
        <w:rPr>
          <w:rFonts w:hint="default"/>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default"/>
          <w:kern w:val="0"/>
          <w:sz w:val="21"/>
          <w:szCs w:val="21"/>
          <w:lang w:val="en-US" w:eastAsia="zh-CN" w:bidi="ar"/>
        </w:rPr>
      </w:pPr>
      <w:r>
        <w:rPr>
          <w:kern w:val="0"/>
          <w:sz w:val="21"/>
          <w:szCs w:val="21"/>
          <w:lang w:val="en-US" w:eastAsia="zh-CN" w:bidi="ar"/>
        </w:rPr>
        <w:t>徒26:18；西1:13</w:t>
      </w:r>
      <w:r>
        <w:rPr>
          <w:rFonts w:hint="eastAsia"/>
          <w:kern w:val="0"/>
          <w:sz w:val="21"/>
          <w:szCs w:val="21"/>
          <w:lang w:val="en-US" w:eastAsia="zh-CN" w:bidi="ar"/>
        </w:rPr>
        <w:t>；</w:t>
      </w:r>
      <w:r>
        <w:rPr>
          <w:kern w:val="0"/>
          <w:sz w:val="21"/>
          <w:szCs w:val="21"/>
          <w:lang w:val="en-US" w:eastAsia="zh-CN" w:bidi="ar"/>
        </w:rPr>
        <w:t>来2:14-15</w:t>
      </w:r>
      <w:r>
        <w:rPr>
          <w:rFonts w:hint="eastAsia"/>
          <w:kern w:val="0"/>
          <w:sz w:val="21"/>
          <w:szCs w:val="21"/>
          <w:lang w:val="en-US" w:eastAsia="zh-CN" w:bidi="ar"/>
        </w:rPr>
        <w:t>；</w:t>
      </w:r>
      <w:r>
        <w:rPr>
          <w:kern w:val="0"/>
          <w:sz w:val="21"/>
          <w:szCs w:val="21"/>
          <w:lang w:val="en-US" w:eastAsia="zh-CN" w:bidi="ar"/>
        </w:rPr>
        <w:t>约一3:8</w:t>
      </w:r>
      <w:r>
        <w:rPr>
          <w:rFonts w:hint="eastAsia"/>
          <w:kern w:val="0"/>
          <w:sz w:val="21"/>
          <w:szCs w:val="21"/>
          <w:lang w:val="en-US" w:eastAsia="zh-CN" w:bidi="ar"/>
        </w:rPr>
        <w:t>；</w:t>
      </w:r>
      <w:r>
        <w:rPr>
          <w:kern w:val="0"/>
          <w:sz w:val="21"/>
          <w:szCs w:val="21"/>
          <w:lang w:val="en-US" w:eastAsia="zh-CN" w:bidi="ar"/>
        </w:rPr>
        <w:t>启20:10</w:t>
      </w:r>
      <w:r>
        <w:rPr>
          <w:rFonts w:hint="eastAsia"/>
          <w:kern w:val="0"/>
          <w:sz w:val="21"/>
          <w:szCs w:val="21"/>
          <w:lang w:val="en-US" w:eastAsia="zh-CN" w:bidi="ar"/>
        </w:rPr>
        <w:t>提到主耶稣是如何对待魔鬼的？是如何救我们脱离魔鬼的权势的？</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kern w:val="0"/>
          <w:sz w:val="21"/>
          <w:szCs w:val="21"/>
          <w:lang w:val="en-US" w:eastAsia="zh-CN" w:bidi="ar"/>
        </w:rPr>
        <w:t>西2:15；罗8：33</w:t>
      </w:r>
      <w:r>
        <w:rPr>
          <w:rFonts w:hint="eastAsia"/>
          <w:kern w:val="0"/>
          <w:sz w:val="21"/>
          <w:szCs w:val="21"/>
          <w:lang w:val="en-US" w:eastAsia="zh-CN" w:bidi="ar"/>
        </w:rPr>
        <w:t>告诉我们魔鬼还有办法控告我们吗？为什么？</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kern w:val="0"/>
          <w:sz w:val="21"/>
          <w:szCs w:val="21"/>
          <w:lang w:val="en-US" w:eastAsia="zh-CN" w:bidi="ar"/>
        </w:rPr>
        <w:t>约一4:15-18；林前15:54-57</w:t>
      </w:r>
      <w:r>
        <w:rPr>
          <w:rFonts w:hint="eastAsia"/>
          <w:kern w:val="0"/>
          <w:sz w:val="21"/>
          <w:szCs w:val="21"/>
          <w:lang w:val="en-US" w:eastAsia="zh-CN" w:bidi="ar"/>
        </w:rPr>
        <w:t>告诉我们魔鬼还可以借着我们对死亡的惧怕而奴役我们吗？为什么？</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default"/>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rFonts w:hint="eastAsia"/>
          <w:kern w:val="0"/>
          <w:sz w:val="21"/>
          <w:szCs w:val="21"/>
          <w:lang w:val="en-US" w:eastAsia="zh-CN" w:bidi="ar"/>
        </w:rPr>
        <w:t>约8:32；16:13告诉我们魔鬼还可以借着谎言来奴役我们吗？为什么？</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kern w:val="0"/>
          <w:sz w:val="21"/>
          <w:szCs w:val="21"/>
          <w:lang w:val="en-US" w:eastAsia="zh-CN" w:bidi="ar"/>
        </w:rPr>
        <w:t>来9</w:t>
      </w:r>
      <w:r>
        <w:rPr>
          <w:rFonts w:hint="eastAsia"/>
          <w:kern w:val="0"/>
          <w:sz w:val="21"/>
          <w:szCs w:val="21"/>
          <w:lang w:val="en-US" w:eastAsia="zh-CN" w:bidi="ar"/>
        </w:rPr>
        <w:t>：</w:t>
      </w:r>
      <w:r>
        <w:rPr>
          <w:kern w:val="0"/>
          <w:sz w:val="21"/>
          <w:szCs w:val="21"/>
          <w:lang w:val="en-US" w:eastAsia="zh-CN" w:bidi="ar"/>
        </w:rPr>
        <w:t>26；10：11-18</w:t>
      </w:r>
      <w:r>
        <w:rPr>
          <w:rFonts w:hint="eastAsia"/>
          <w:kern w:val="0"/>
          <w:sz w:val="21"/>
          <w:szCs w:val="21"/>
          <w:lang w:val="en-US" w:eastAsia="zh-CN" w:bidi="ar"/>
        </w:rPr>
        <w:t>告诉我们耶稣如何让我们罪得赦免？</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kern w:val="0"/>
          <w:sz w:val="21"/>
          <w:szCs w:val="21"/>
          <w:lang w:val="en-US" w:eastAsia="zh-CN" w:bidi="ar"/>
        </w:rPr>
        <w:t>罗6:5-11</w:t>
      </w:r>
      <w:r>
        <w:rPr>
          <w:rFonts w:hint="eastAsia"/>
          <w:kern w:val="0"/>
          <w:sz w:val="21"/>
          <w:szCs w:val="21"/>
          <w:lang w:val="en-US" w:eastAsia="zh-CN" w:bidi="ar"/>
        </w:rPr>
        <w:t>告诉我们耶稣如何让我们脱离罪的辖制的？</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kern w:val="0"/>
          <w:sz w:val="21"/>
          <w:szCs w:val="21"/>
          <w:lang w:val="en-US" w:eastAsia="zh-CN" w:bidi="ar"/>
        </w:rPr>
        <w:t>帖后1:7下-9；启</w:t>
      </w:r>
      <w:r>
        <w:rPr>
          <w:rFonts w:hint="eastAsia"/>
          <w:kern w:val="0"/>
          <w:sz w:val="21"/>
          <w:szCs w:val="21"/>
          <w:lang w:val="en-US" w:eastAsia="zh-CN" w:bidi="ar"/>
        </w:rPr>
        <w:t>20:10；</w:t>
      </w:r>
      <w:r>
        <w:rPr>
          <w:kern w:val="0"/>
          <w:sz w:val="21"/>
          <w:szCs w:val="21"/>
          <w:lang w:val="en-US" w:eastAsia="zh-CN" w:bidi="ar"/>
        </w:rPr>
        <w:t>21:8</w:t>
      </w:r>
      <w:r>
        <w:rPr>
          <w:rFonts w:hint="eastAsia"/>
          <w:kern w:val="0"/>
          <w:sz w:val="21"/>
          <w:szCs w:val="21"/>
          <w:lang w:val="en-US" w:eastAsia="zh-CN" w:bidi="ar"/>
        </w:rPr>
        <w:t>；彼后3:13告诉我们未来的世界还有没有罪？为什么？</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default"/>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kern w:val="0"/>
          <w:sz w:val="21"/>
          <w:szCs w:val="21"/>
          <w:lang w:val="en-US" w:eastAsia="zh-CN" w:bidi="ar"/>
        </w:rPr>
        <w:t>罗5:1；罗6:23；8:37-38</w:t>
      </w:r>
      <w:r>
        <w:rPr>
          <w:rFonts w:hint="eastAsia"/>
          <w:kern w:val="0"/>
          <w:sz w:val="21"/>
          <w:szCs w:val="21"/>
          <w:lang w:val="en-US" w:eastAsia="zh-CN" w:bidi="ar"/>
        </w:rPr>
        <w:t>告诉我们耶稣让我们和神的关系有了哪些变化？</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default"/>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default"/>
          <w:kern w:val="0"/>
          <w:sz w:val="21"/>
          <w:szCs w:val="21"/>
          <w:lang w:val="en-US" w:eastAsia="zh-CN" w:bidi="ar"/>
        </w:rPr>
      </w:pPr>
      <w:r>
        <w:rPr>
          <w:kern w:val="0"/>
          <w:sz w:val="21"/>
          <w:szCs w:val="21"/>
          <w:lang w:val="en-US" w:eastAsia="zh-CN" w:bidi="ar"/>
        </w:rPr>
        <w:t>帖前5:16-17</w:t>
      </w:r>
      <w:r>
        <w:rPr>
          <w:rFonts w:hint="eastAsia"/>
          <w:kern w:val="0"/>
          <w:sz w:val="21"/>
          <w:szCs w:val="21"/>
          <w:lang w:val="en-US" w:eastAsia="zh-CN" w:bidi="ar"/>
        </w:rPr>
        <w:t>；</w:t>
      </w:r>
      <w:r>
        <w:rPr>
          <w:kern w:val="0"/>
          <w:sz w:val="21"/>
          <w:szCs w:val="21"/>
          <w:lang w:val="en-US" w:eastAsia="zh-CN" w:bidi="ar"/>
        </w:rPr>
        <w:t>林前15:20-26；15:54</w:t>
      </w:r>
      <w:r>
        <w:rPr>
          <w:rFonts w:hint="eastAsia"/>
          <w:kern w:val="0"/>
          <w:sz w:val="21"/>
          <w:szCs w:val="21"/>
          <w:lang w:val="en-US" w:eastAsia="zh-CN" w:bidi="ar"/>
        </w:rPr>
        <w:t>；</w:t>
      </w:r>
      <w:r>
        <w:rPr>
          <w:kern w:val="0"/>
          <w:sz w:val="21"/>
          <w:szCs w:val="21"/>
          <w:lang w:val="en-US" w:eastAsia="zh-CN" w:bidi="ar"/>
        </w:rPr>
        <w:t>启20:14</w:t>
      </w:r>
      <w:r>
        <w:rPr>
          <w:rFonts w:hint="eastAsia"/>
          <w:kern w:val="0"/>
          <w:sz w:val="21"/>
          <w:szCs w:val="21"/>
          <w:lang w:val="en-US" w:eastAsia="zh-CN" w:bidi="ar"/>
        </w:rPr>
        <w:t>告诉我们耶稣是如何帮助我们胜过死亡的？</w:t>
      </w:r>
    </w:p>
    <w:p>
      <w:pPr>
        <w:pStyle w:val="2"/>
        <w:keepNext w:val="0"/>
        <w:keepLines w:val="0"/>
        <w:widowControl/>
        <w:suppressLineNumbers w:val="0"/>
        <w:spacing w:before="105" w:beforeAutospacing="0" w:after="105" w:afterAutospacing="0"/>
        <w:ind w:left="0" w:right="0" w:firstLine="0"/>
        <w:jc w:val="left"/>
        <w:rPr>
          <w:rFonts w:hint="default"/>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kern w:val="0"/>
          <w:sz w:val="21"/>
          <w:szCs w:val="21"/>
          <w:lang w:val="en-US" w:eastAsia="zh-CN" w:bidi="ar"/>
        </w:rPr>
        <w:t>来13:5-6</w:t>
      </w:r>
      <w:r>
        <w:rPr>
          <w:rFonts w:hint="eastAsia"/>
          <w:kern w:val="0"/>
          <w:sz w:val="21"/>
          <w:szCs w:val="21"/>
          <w:lang w:val="en-US" w:eastAsia="zh-CN" w:bidi="ar"/>
        </w:rPr>
        <w:t>；</w:t>
      </w:r>
      <w:r>
        <w:rPr>
          <w:kern w:val="0"/>
          <w:sz w:val="21"/>
          <w:szCs w:val="21"/>
          <w:lang w:val="en-US" w:eastAsia="zh-CN" w:bidi="ar"/>
        </w:rPr>
        <w:t>约1:12</w:t>
      </w:r>
      <w:r>
        <w:rPr>
          <w:rFonts w:hint="eastAsia"/>
          <w:kern w:val="0"/>
          <w:sz w:val="21"/>
          <w:szCs w:val="21"/>
          <w:lang w:val="en-US" w:eastAsia="zh-CN" w:bidi="ar"/>
        </w:rPr>
        <w:t>；</w:t>
      </w:r>
      <w:r>
        <w:rPr>
          <w:kern w:val="0"/>
          <w:sz w:val="21"/>
          <w:szCs w:val="21"/>
          <w:lang w:val="en-US" w:eastAsia="zh-CN" w:bidi="ar"/>
        </w:rPr>
        <w:t>多3:6</w:t>
      </w:r>
      <w:r>
        <w:rPr>
          <w:rFonts w:hint="eastAsia"/>
          <w:kern w:val="0"/>
          <w:sz w:val="21"/>
          <w:szCs w:val="21"/>
          <w:lang w:val="en-US" w:eastAsia="zh-CN" w:bidi="ar"/>
        </w:rPr>
        <w:t>；</w:t>
      </w:r>
      <w:r>
        <w:rPr>
          <w:kern w:val="0"/>
          <w:sz w:val="21"/>
          <w:szCs w:val="21"/>
          <w:lang w:val="en-US" w:eastAsia="zh-CN" w:bidi="ar"/>
        </w:rPr>
        <w:t>来4:14-16</w:t>
      </w:r>
      <w:r>
        <w:rPr>
          <w:rFonts w:hint="eastAsia"/>
          <w:kern w:val="0"/>
          <w:sz w:val="21"/>
          <w:szCs w:val="21"/>
          <w:lang w:val="en-US" w:eastAsia="zh-CN" w:bidi="ar"/>
        </w:rPr>
        <w:t>；</w:t>
      </w:r>
      <w:r>
        <w:rPr>
          <w:kern w:val="0"/>
          <w:sz w:val="21"/>
          <w:szCs w:val="21"/>
          <w:lang w:val="en-US" w:eastAsia="zh-CN" w:bidi="ar"/>
        </w:rPr>
        <w:t>罗8:17</w:t>
      </w:r>
      <w:r>
        <w:rPr>
          <w:rFonts w:hint="eastAsia"/>
          <w:kern w:val="0"/>
          <w:sz w:val="21"/>
          <w:szCs w:val="21"/>
          <w:lang w:val="en-US" w:eastAsia="zh-CN" w:bidi="ar"/>
        </w:rPr>
        <w:t>；</w:t>
      </w:r>
      <w:r>
        <w:rPr>
          <w:kern w:val="0"/>
          <w:sz w:val="21"/>
          <w:szCs w:val="21"/>
          <w:lang w:val="en-US" w:eastAsia="zh-CN" w:bidi="ar"/>
        </w:rPr>
        <w:t>彼前1:3-4</w:t>
      </w:r>
      <w:r>
        <w:rPr>
          <w:rFonts w:hint="eastAsia"/>
          <w:kern w:val="0"/>
          <w:sz w:val="21"/>
          <w:szCs w:val="21"/>
          <w:lang w:val="en-US" w:eastAsia="zh-CN" w:bidi="ar"/>
        </w:rPr>
        <w:t>；</w:t>
      </w:r>
      <w:r>
        <w:rPr>
          <w:kern w:val="0"/>
          <w:sz w:val="21"/>
          <w:szCs w:val="21"/>
          <w:lang w:val="en-US" w:eastAsia="zh-CN" w:bidi="ar"/>
        </w:rPr>
        <w:t>彼后3:13</w:t>
      </w:r>
      <w:r>
        <w:rPr>
          <w:rFonts w:hint="eastAsia"/>
          <w:kern w:val="0"/>
          <w:sz w:val="21"/>
          <w:szCs w:val="21"/>
          <w:lang w:val="en-US" w:eastAsia="zh-CN" w:bidi="ar"/>
        </w:rPr>
        <w:t>；</w:t>
      </w:r>
      <w:r>
        <w:rPr>
          <w:kern w:val="0"/>
          <w:sz w:val="21"/>
          <w:szCs w:val="21"/>
          <w:lang w:val="en-US" w:eastAsia="zh-CN" w:bidi="ar"/>
        </w:rPr>
        <w:t>启22:3-5</w:t>
      </w:r>
      <w:r>
        <w:rPr>
          <w:rFonts w:hint="eastAsia"/>
          <w:kern w:val="0"/>
          <w:sz w:val="21"/>
          <w:szCs w:val="21"/>
          <w:lang w:val="en-US" w:eastAsia="zh-CN" w:bidi="ar"/>
        </w:rPr>
        <w:t>等告诉我们主耶稣还给我们哪些祝福？</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sz w:val="21"/>
          <w:szCs w:val="21"/>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rFonts w:hint="eastAsia"/>
          <w:kern w:val="0"/>
          <w:sz w:val="21"/>
          <w:szCs w:val="21"/>
          <w:lang w:val="en-US" w:eastAsia="zh-CN" w:bidi="ar"/>
        </w:rPr>
        <w:t>罗12:1；弗1:3-14；来10：28；彼前1:3-4告诉我们在敬拜或回应神之前会有什么？</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r>
        <w:rPr>
          <w:rFonts w:hint="eastAsia"/>
          <w:kern w:val="0"/>
          <w:sz w:val="21"/>
          <w:szCs w:val="21"/>
          <w:lang w:val="en-US" w:eastAsia="zh-CN" w:bidi="ar"/>
        </w:rPr>
        <w:t>综合这一次的学习，你认为是</w:t>
      </w:r>
      <w:r>
        <w:rPr>
          <w:kern w:val="0"/>
          <w:sz w:val="21"/>
          <w:szCs w:val="21"/>
          <w:lang w:val="en-US" w:eastAsia="zh-CN" w:bidi="ar"/>
        </w:rPr>
        <w:t>以福音为中心的敬拜</w:t>
      </w:r>
      <w:r>
        <w:rPr>
          <w:rFonts w:hint="eastAsia"/>
          <w:kern w:val="0"/>
          <w:sz w:val="21"/>
          <w:szCs w:val="21"/>
          <w:lang w:val="en-US" w:eastAsia="zh-CN" w:bidi="ar"/>
        </w:rPr>
        <w:t>？</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default"/>
          <w:kern w:val="0"/>
          <w:sz w:val="21"/>
          <w:szCs w:val="21"/>
          <w:lang w:val="en-US" w:eastAsia="zh-CN" w:bidi="ar"/>
        </w:rPr>
      </w:pPr>
      <w:r>
        <w:rPr>
          <w:rFonts w:hint="eastAsia"/>
          <w:kern w:val="0"/>
          <w:sz w:val="21"/>
          <w:szCs w:val="21"/>
          <w:lang w:val="en-US" w:eastAsia="zh-CN" w:bidi="ar"/>
        </w:rPr>
        <w:t>你认为以律法为中心的敬拜和以福音为中心的敬拜的主要区别是什么？</w:t>
      </w: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rFonts w:hint="eastAsia"/>
          <w:kern w:val="0"/>
          <w:sz w:val="21"/>
          <w:szCs w:val="21"/>
          <w:lang w:val="en-US" w:eastAsia="zh-CN" w:bidi="ar"/>
        </w:rPr>
      </w:pPr>
    </w:p>
    <w:p>
      <w:pPr>
        <w:pStyle w:val="2"/>
        <w:keepNext w:val="0"/>
        <w:keepLines w:val="0"/>
        <w:widowControl/>
        <w:suppressLineNumbers w:val="0"/>
        <w:spacing w:before="105" w:beforeAutospacing="0" w:after="105" w:afterAutospacing="0"/>
        <w:ind w:left="0" w:right="0" w:firstLine="0"/>
        <w:jc w:val="left"/>
        <w:rPr>
          <w:sz w:val="21"/>
          <w:szCs w:val="21"/>
        </w:rPr>
      </w:pPr>
      <w:r>
        <w:rPr>
          <w:rFonts w:hint="eastAsia"/>
          <w:kern w:val="0"/>
          <w:sz w:val="21"/>
          <w:szCs w:val="21"/>
          <w:lang w:val="en-US" w:eastAsia="zh-CN" w:bidi="ar"/>
        </w:rPr>
        <w:t>关于以福音为中心的敬拜你还有什么问题，请写下来。</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EC5CF"/>
    <w:multiLevelType w:val="singleLevel"/>
    <w:tmpl w:val="F4BEC5C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61F7A"/>
    <w:rsid w:val="023B0D3C"/>
    <w:rsid w:val="02976217"/>
    <w:rsid w:val="25AF20A6"/>
    <w:rsid w:val="34761F7A"/>
    <w:rsid w:val="7B2A68EB"/>
    <w:rsid w:val="7F0E20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716</Words>
  <Characters>917</Characters>
  <Lines>0</Lines>
  <Paragraphs>0</Paragraphs>
  <TotalTime>4</TotalTime>
  <ScaleCrop>false</ScaleCrop>
  <LinksUpToDate>false</LinksUpToDate>
  <CharactersWithSpaces>917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2022-05-10T07:39:00Z</dcterms:created>
  <dc:creator>麦克牧师</dc:creator>
  <cp:lastModifiedBy>麦克牧师</cp:lastModifiedBy>
  <dcterms:modified xsi:type="dcterms:W3CDTF">2022-07-11T01:42:03Z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B732A190D2F0400AB21404C1A7CD56EB</vt:lpwstr>
  </property>
</Properties>
</file>